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07FD6F4" w14:textId="77777777" w:rsidR="00351964" w:rsidRDefault="00351964" w:rsidP="00B87D91">
      <w:pPr>
        <w:rPr>
          <w:b/>
          <w:color w:val="FF5200" w:themeColor="accent2"/>
          <w:sz w:val="36"/>
          <w:szCs w:val="36"/>
        </w:rPr>
      </w:pPr>
    </w:p>
    <w:p w14:paraId="523FE11F" w14:textId="70EF107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1226D">
        <w:rPr>
          <w:b/>
          <w:color w:val="FF5200" w:themeColor="accent2"/>
          <w:sz w:val="36"/>
          <w:szCs w:val="36"/>
        </w:rPr>
        <w:t xml:space="preserve">názvem </w:t>
      </w:r>
      <w:r w:rsidR="00351964" w:rsidRPr="00351964">
        <w:rPr>
          <w:b/>
          <w:color w:val="FF5200" w:themeColor="accent2"/>
          <w:sz w:val="36"/>
          <w:szCs w:val="36"/>
        </w:rPr>
        <w:t>„Oprava mostu v km 38,816 trati Lovosice – Česká Lípa (PD)“</w:t>
      </w:r>
      <w:r w:rsidR="000128D4" w:rsidRPr="0080617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06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D768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27426</w:t>
      </w:r>
      <w:r w:rsidR="0080617A" w:rsidRPr="00806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UNL-OVZ</w:t>
      </w:r>
      <w:r w:rsidR="000128D4" w:rsidRPr="00806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C37661B" w14:textId="3DDAF454" w:rsidR="00982B70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2701496" w:history="1">
            <w:r w:rsidR="00982B70" w:rsidRPr="00B671F3">
              <w:rPr>
                <w:rStyle w:val="Hypertextovodkaz"/>
                <w:noProof/>
              </w:rPr>
              <w:t>Kapitola 1.</w:t>
            </w:r>
            <w:r w:rsidR="00982B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82B70" w:rsidRPr="00B671F3">
              <w:rPr>
                <w:rStyle w:val="Hypertextovodkaz"/>
                <w:noProof/>
              </w:rPr>
              <w:t>Základní údaje k nabídce</w:t>
            </w:r>
            <w:r w:rsidR="00982B70">
              <w:rPr>
                <w:noProof/>
                <w:webHidden/>
              </w:rPr>
              <w:tab/>
            </w:r>
            <w:r w:rsidR="00982B70">
              <w:rPr>
                <w:noProof/>
                <w:webHidden/>
              </w:rPr>
              <w:fldChar w:fldCharType="begin"/>
            </w:r>
            <w:r w:rsidR="00982B70">
              <w:rPr>
                <w:noProof/>
                <w:webHidden/>
              </w:rPr>
              <w:instrText xml:space="preserve"> PAGEREF _Toc212701496 \h </w:instrText>
            </w:r>
            <w:r w:rsidR="00982B70">
              <w:rPr>
                <w:noProof/>
                <w:webHidden/>
              </w:rPr>
            </w:r>
            <w:r w:rsidR="00982B70">
              <w:rPr>
                <w:noProof/>
                <w:webHidden/>
              </w:rPr>
              <w:fldChar w:fldCharType="separate"/>
            </w:r>
            <w:r w:rsidR="00982B70">
              <w:rPr>
                <w:noProof/>
                <w:webHidden/>
              </w:rPr>
              <w:t>2</w:t>
            </w:r>
            <w:r w:rsidR="00982B70">
              <w:rPr>
                <w:noProof/>
                <w:webHidden/>
              </w:rPr>
              <w:fldChar w:fldCharType="end"/>
            </w:r>
          </w:hyperlink>
        </w:p>
        <w:p w14:paraId="2454F7B2" w14:textId="7A53D7C4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497" w:history="1">
            <w:r w:rsidRPr="00B671F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F3211" w14:textId="1CD688CA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498" w:history="1">
            <w:r w:rsidRPr="00B671F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09E2D" w14:textId="5E523177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499" w:history="1">
            <w:r w:rsidRPr="00B671F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102AF" w14:textId="5100F7E6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0" w:history="1">
            <w:r w:rsidRPr="00B671F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o splnění technické kvalifikace – Zadavatel nepožaduje.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0C15A" w14:textId="193E9E13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1" w:history="1">
            <w:r w:rsidRPr="00B671F3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66200" w14:textId="2F812C15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2" w:history="1">
            <w:r w:rsidRPr="00B671F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 prohlášení o ekonomické kvalifikaci - Zadavatel nepožaduje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A7EB4" w14:textId="7CF28838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3" w:history="1">
            <w:r w:rsidRPr="00B671F3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</w:t>
            </w:r>
            <w:r w:rsidRPr="00B671F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B9E06" w14:textId="1AF5C2D8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4" w:history="1">
            <w:r w:rsidRPr="00B671F3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</w:t>
            </w:r>
            <w:r w:rsidRPr="00B671F3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A35D4" w14:textId="077BAF9A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5" w:history="1">
            <w:r w:rsidRPr="00B671F3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FE434" w14:textId="17564FC1" w:rsidR="00982B70" w:rsidRDefault="00982B7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701506" w:history="1">
            <w:r w:rsidRPr="00B671F3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671F3">
              <w:rPr>
                <w:rStyle w:val="Hypertextovodkaz"/>
                <w:noProof/>
              </w:rPr>
              <w:t>Čestné</w:t>
            </w:r>
            <w:r w:rsidRPr="00B671F3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_Toc212701506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4025EB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1270149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14DC4123" w14:textId="77777777" w:rsidR="0041226D" w:rsidRPr="00975046" w:rsidRDefault="00EA444A" w:rsidP="00412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1226D">
        <w:rPr>
          <w:rFonts w:eastAsia="Times New Roman" w:cs="Times New Roman"/>
          <w:lang w:eastAsia="cs-CZ"/>
        </w:rPr>
        <w:t xml:space="preserve">Zastoupená </w:t>
      </w:r>
      <w:r w:rsidR="0041226D" w:rsidRPr="00975046">
        <w:rPr>
          <w:rFonts w:eastAsia="Times New Roman" w:cs="Times New Roman"/>
          <w:lang w:eastAsia="cs-CZ"/>
        </w:rPr>
        <w:t>Ing. Martinem Kašparem, ředitelem organizační jednotky,</w:t>
      </w:r>
    </w:p>
    <w:p w14:paraId="51E167B5" w14:textId="60BBAA63" w:rsidR="00EA444A" w:rsidRDefault="0041226D" w:rsidP="00412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75046">
        <w:rPr>
          <w:rFonts w:eastAsia="Times New Roman" w:cs="Times New Roman"/>
          <w:lang w:eastAsia="cs-CZ"/>
        </w:rP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41226D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41226D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4122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1226D">
        <w:rPr>
          <w:rFonts w:eastAsia="Times New Roman" w:cs="Times New Roman"/>
          <w:highlight w:val="yellow"/>
          <w:lang w:eastAsia="cs-CZ"/>
        </w:rPr>
        <w:tab/>
      </w:r>
      <w:r w:rsidRPr="0041226D">
        <w:rPr>
          <w:rFonts w:eastAsia="Times New Roman" w:cs="Times New Roman"/>
          <w:highlight w:val="yellow"/>
          <w:lang w:eastAsia="cs-CZ"/>
        </w:rPr>
        <w:tab/>
      </w:r>
      <w:r w:rsidRPr="0041226D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4122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1226D">
        <w:rPr>
          <w:rFonts w:eastAsia="Times New Roman" w:cs="Times New Roman"/>
          <w:highlight w:val="yellow"/>
          <w:lang w:eastAsia="cs-CZ"/>
        </w:rPr>
        <w:tab/>
      </w:r>
      <w:r w:rsidRPr="0041226D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41226D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41226D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41226D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FC320A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1226D">
        <w:t xml:space="preserve">jako </w:t>
      </w:r>
      <w:r w:rsidR="000128D4" w:rsidRPr="0041226D">
        <w:rPr>
          <w:rFonts w:eastAsia="Times New Roman" w:cs="Times New Roman"/>
          <w:lang w:eastAsia="cs-CZ"/>
        </w:rPr>
        <w:t>podlimitní sektorovou veřejnou zakázku</w:t>
      </w:r>
      <w:r w:rsidRPr="0041226D">
        <w:t>, jsou pravdivé</w:t>
      </w:r>
      <w:r w:rsidR="009771C9" w:rsidRPr="0041226D">
        <w:t>, úplné a odpovídají skutečnosti</w:t>
      </w:r>
      <w:r w:rsidRPr="0041226D">
        <w:t xml:space="preserve">. Účastník si je vědom důsledků záměrného uvedení nepravdivých údajů, které v rovině tohoto </w:t>
      </w:r>
      <w:r w:rsidR="00626DB3" w:rsidRPr="0041226D">
        <w:t xml:space="preserve">výběrového </w:t>
      </w:r>
      <w:r w:rsidRPr="0041226D">
        <w:t>řízení</w:t>
      </w:r>
      <w:r>
        <w:t xml:space="preserve">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867909B" w14:textId="653E4B05" w:rsidR="00AD7683" w:rsidRPr="00B42F40" w:rsidRDefault="00FC5583" w:rsidP="00AD7683">
      <w:pPr>
        <w:pStyle w:val="Textbezodsazen"/>
        <w:spacing w:after="0"/>
        <w:rPr>
          <w:b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AD7683">
        <w:t xml:space="preserve"> </w:t>
      </w:r>
      <w:r w:rsidR="00AD7683" w:rsidRPr="00B42F40">
        <w:rPr>
          <w:b/>
        </w:rPr>
        <w:t>"[</w:t>
      </w:r>
      <w:r w:rsidR="00AD7683" w:rsidRPr="00B42F40">
        <w:rPr>
          <w:b/>
          <w:highlight w:val="yellow"/>
        </w:rPr>
        <w:t>VLOŽÍ ZHOTOVITEL</w:t>
      </w:r>
      <w:r w:rsidR="00AD7683" w:rsidRPr="00B42F40">
        <w:rPr>
          <w:b/>
        </w:rPr>
        <w:t xml:space="preserve">]" </w:t>
      </w:r>
    </w:p>
    <w:p w14:paraId="4DC8BD60" w14:textId="58233697" w:rsidR="008B1A2C" w:rsidRDefault="008B1A2C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82B7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41226D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82B7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41226D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first" r:id="rId14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12701497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1270149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1270149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6CA79D80" w:rsidR="00E85D44" w:rsidRPr="00E85D44" w:rsidRDefault="006C1243" w:rsidP="006C1243">
      <w:pPr>
        <w:pStyle w:val="Nadpis2"/>
        <w:numPr>
          <w:ilvl w:val="0"/>
          <w:numId w:val="34"/>
        </w:numPr>
        <w:jc w:val="left"/>
      </w:pPr>
      <w:r w:rsidRPr="006C1243">
        <w:lastRenderedPageBreak/>
        <w:t xml:space="preserve"> </w:t>
      </w:r>
      <w:bookmarkStart w:id="4" w:name="_Toc212701500"/>
      <w:r w:rsidR="00DF0F17">
        <w:t>Čestné prohlášení o splnění technické kvalifikace – Zadavatel</w:t>
      </w:r>
      <w:r w:rsidRPr="006C1243">
        <w:t xml:space="preserve"> nepožaduje.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12701501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14:paraId="23E1AAD0" w14:textId="77777777" w:rsidTr="00351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351964" w:rsidRDefault="00F44645" w:rsidP="00A327CB">
            <w:pPr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</w:pPr>
            <w:r w:rsidRPr="00351964"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35196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</w:pPr>
            <w:r w:rsidRPr="00351964">
              <w:rPr>
                <w:rFonts w:eastAsia="Times New Roman" w:cs="Times New Roman"/>
                <w:b/>
                <w:bCs/>
                <w:sz w:val="18"/>
                <w:szCs w:val="22"/>
                <w:lang w:eastAsia="cs-CZ"/>
              </w:rPr>
              <w:t>Jméno a příjmení</w:t>
            </w:r>
          </w:p>
        </w:tc>
      </w:tr>
      <w:tr w:rsidR="0041226D" w14:paraId="5D07A0DB" w14:textId="77777777" w:rsidTr="003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2362AB3B" w14:textId="6372972D" w:rsidR="0041226D" w:rsidRPr="00351964" w:rsidRDefault="0041226D" w:rsidP="0041226D">
            <w:pPr>
              <w:rPr>
                <w:rFonts w:eastAsia="Times New Roman" w:cs="Times New Roman"/>
                <w:sz w:val="18"/>
                <w:szCs w:val="22"/>
                <w:lang w:eastAsia="cs-CZ"/>
              </w:rPr>
            </w:pPr>
            <w:r w:rsidRPr="00351964">
              <w:rPr>
                <w:rFonts w:eastAsia="Times New Roman" w:cs="Times New Roman"/>
                <w:sz w:val="18"/>
                <w:szCs w:val="22"/>
                <w:lang w:eastAsia="cs-CZ"/>
              </w:rPr>
              <w:t xml:space="preserve">specialista na </w:t>
            </w:r>
            <w:r w:rsidR="00351964">
              <w:rPr>
                <w:rFonts w:eastAsia="Times New Roman" w:cs="Times New Roman"/>
                <w:sz w:val="18"/>
                <w:szCs w:val="22"/>
                <w:lang w:eastAsia="cs-CZ"/>
              </w:rPr>
              <w:t xml:space="preserve">mostní a inženýrské konstrukce   </w:t>
            </w:r>
          </w:p>
        </w:tc>
        <w:tc>
          <w:tcPr>
            <w:tcW w:w="4024" w:type="dxa"/>
          </w:tcPr>
          <w:p w14:paraId="1B4FBCB8" w14:textId="77777777" w:rsidR="0041226D" w:rsidRPr="00351964" w:rsidRDefault="0041226D" w:rsidP="004122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2"/>
                <w:lang w:eastAsia="cs-CZ"/>
              </w:rPr>
            </w:pPr>
          </w:p>
        </w:tc>
      </w:tr>
      <w:tr w:rsidR="0041226D" w14:paraId="030DEE8B" w14:textId="77777777" w:rsidTr="003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77BB1892" w:rsidR="0041226D" w:rsidRPr="00351964" w:rsidRDefault="0041226D" w:rsidP="0041226D">
            <w:pPr>
              <w:rPr>
                <w:rFonts w:eastAsia="Times New Roman" w:cs="Times New Roman"/>
                <w:sz w:val="18"/>
                <w:szCs w:val="22"/>
                <w:highlight w:val="yellow"/>
                <w:lang w:eastAsia="cs-CZ"/>
              </w:rPr>
            </w:pPr>
            <w:r w:rsidRPr="00351964">
              <w:rPr>
                <w:rFonts w:eastAsia="Times New Roman" w:cs="Times New Roman"/>
                <w:sz w:val="18"/>
                <w:szCs w:val="22"/>
                <w:lang w:eastAsia="cs-CZ"/>
              </w:rPr>
              <w:t xml:space="preserve">autorizovaný/úředně oprávněný zeměměřický inženýr  </w:t>
            </w:r>
          </w:p>
        </w:tc>
        <w:tc>
          <w:tcPr>
            <w:tcW w:w="4024" w:type="dxa"/>
          </w:tcPr>
          <w:p w14:paraId="4E57380B" w14:textId="77777777" w:rsidR="0041226D" w:rsidRPr="00351964" w:rsidRDefault="0041226D" w:rsidP="004122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2"/>
                <w:highlight w:val="yellow"/>
                <w:lang w:eastAsia="cs-CZ"/>
              </w:rPr>
            </w:pPr>
          </w:p>
        </w:tc>
      </w:tr>
      <w:tr w:rsidR="0041226D" w14:paraId="4057DA1D" w14:textId="77777777" w:rsidTr="00412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41226D" w:rsidRDefault="0041226D" w:rsidP="0041226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41226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1226D">
        <w:rPr>
          <w:rFonts w:eastAsia="Times New Roman" w:cs="Times New Roman"/>
          <w:lang w:eastAsia="cs-CZ"/>
        </w:rPr>
        <w:t>Přílohy:</w:t>
      </w:r>
    </w:p>
    <w:p w14:paraId="32A79A47" w14:textId="15559006" w:rsidR="0041226D" w:rsidRPr="0041226D" w:rsidRDefault="0041226D" w:rsidP="0041226D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1226D">
        <w:rPr>
          <w:rFonts w:eastAsia="Times New Roman" w:cs="Times New Roman"/>
          <w:lang w:eastAsia="cs-CZ"/>
        </w:rPr>
        <w:t xml:space="preserve">Životopis – specialista na </w:t>
      </w:r>
      <w:r w:rsidR="00652199">
        <w:rPr>
          <w:rFonts w:eastAsia="Times New Roman" w:cs="Times New Roman"/>
          <w:szCs w:val="22"/>
          <w:lang w:eastAsia="cs-CZ"/>
        </w:rPr>
        <w:t xml:space="preserve">mostní a inženýrské konstrukce   </w:t>
      </w:r>
    </w:p>
    <w:p w14:paraId="32A27CB1" w14:textId="7F2EEDA1" w:rsidR="000128D4" w:rsidRDefault="0041226D" w:rsidP="0041226D">
      <w:pPr>
        <w:spacing w:after="0"/>
        <w:rPr>
          <w:rFonts w:eastAsia="Times New Roman" w:cs="Times New Roman"/>
          <w:lang w:eastAsia="cs-CZ"/>
        </w:rPr>
      </w:pPr>
      <w:r w:rsidRPr="0041226D">
        <w:rPr>
          <w:rFonts w:eastAsia="Times New Roman" w:cs="Times New Roman"/>
          <w:lang w:eastAsia="cs-CZ"/>
        </w:rPr>
        <w:t>Životopis – autorizovaný/úředně oprávněný zeměměřický inženýr</w:t>
      </w:r>
      <w:r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49172EB1" w:rsidR="000128D4" w:rsidRPr="000128D4" w:rsidRDefault="00DF0F17" w:rsidP="00DF0F17">
      <w:pPr>
        <w:pStyle w:val="Nadpis2"/>
        <w:numPr>
          <w:ilvl w:val="0"/>
          <w:numId w:val="34"/>
        </w:numPr>
        <w:ind w:left="284" w:hanging="284"/>
      </w:pPr>
      <w:bookmarkStart w:id="7" w:name="_Toc212701502"/>
      <w:r>
        <w:lastRenderedPageBreak/>
        <w:t xml:space="preserve">Čestné prohlášení o ekonomické </w:t>
      </w:r>
      <w:proofErr w:type="gramStart"/>
      <w:r>
        <w:t xml:space="preserve">kvalifikaci - </w:t>
      </w:r>
      <w:r w:rsidR="006C1243" w:rsidRPr="006C1243">
        <w:t>Zadavatel</w:t>
      </w:r>
      <w:proofErr w:type="gramEnd"/>
      <w:r w:rsidR="006C1243" w:rsidRPr="006C1243">
        <w:t xml:space="preserve"> nepožaduje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4B0B30B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127015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12701504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2BA9663D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33DB8" w:rsidRPr="00833DB8">
        <w:rPr>
          <w:rFonts w:ascii="Verdana" w:hAnsi="Verdana"/>
          <w:b/>
          <w:bCs/>
        </w:rPr>
        <w:t>„Oprava mostu v km 38,816 trati Lovosice – Česká Lípa (PD)“</w:t>
      </w:r>
      <w:r>
        <w:rPr>
          <w:rFonts w:ascii="Verdana" w:hAnsi="Verdana"/>
        </w:rPr>
        <w:t xml:space="preserve">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E2C222F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833DB8" w:rsidRPr="00833DB8">
        <w:rPr>
          <w:rFonts w:ascii="Verdana" w:hAnsi="Verdana"/>
          <w:b/>
          <w:bCs/>
        </w:rPr>
        <w:t>„Oprava mostu v km 38,816 trati Lovosice – Česká Lípa (PD)</w:t>
      </w:r>
      <w:proofErr w:type="gramStart"/>
      <w:r w:rsidR="00833DB8" w:rsidRPr="00833DB8">
        <w:rPr>
          <w:rFonts w:ascii="Verdana" w:hAnsi="Verdana"/>
          <w:b/>
          <w:bCs/>
        </w:rPr>
        <w:t>“</w:t>
      </w:r>
      <w:r w:rsidR="00833DB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použije</w:t>
      </w:r>
      <w:proofErr w:type="gramEnd"/>
      <w:r>
        <w:rPr>
          <w:rFonts w:ascii="Verdana" w:hAnsi="Verdana"/>
        </w:rPr>
        <w:t xml:space="preserve">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12701505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12701506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41226D">
        <w:rPr>
          <w:highlight w:val="yellow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41226D" w:rsidRDefault="002126E7" w:rsidP="002126E7">
      <w:pPr>
        <w:rPr>
          <w:highlight w:val="yellow"/>
        </w:rPr>
      </w:pPr>
      <w:r w:rsidRPr="0041226D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1226D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F00041E" w:rsidR="00A327CB" w:rsidRPr="00D6163D" w:rsidRDefault="00DF0F1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4EAAC1F3" wp14:editId="7E953579">
          <wp:simplePos x="0" y="0"/>
          <wp:positionH relativeFrom="page">
            <wp:posOffset>1067435</wp:posOffset>
          </wp:positionH>
          <wp:positionV relativeFrom="page">
            <wp:posOffset>284480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0A505" w14:textId="45D37AAB" w:rsidR="00DF0F17" w:rsidRPr="00D6163D" w:rsidRDefault="00DF0F17" w:rsidP="00FC6389">
    <w:pPr>
      <w:pStyle w:val="Zhlav"/>
      <w:rPr>
        <w:sz w:val="8"/>
        <w:szCs w:val="8"/>
      </w:rPr>
    </w:pPr>
  </w:p>
  <w:p w14:paraId="57C7A002" w14:textId="77777777" w:rsidR="00DF0F17" w:rsidRPr="00460660" w:rsidRDefault="00DF0F17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3D69385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56CAA"/>
    <w:rsid w:val="002767CC"/>
    <w:rsid w:val="002779DE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1964"/>
    <w:rsid w:val="00354C5C"/>
    <w:rsid w:val="00357BC6"/>
    <w:rsid w:val="0036634F"/>
    <w:rsid w:val="003956C6"/>
    <w:rsid w:val="0039730F"/>
    <w:rsid w:val="003B0281"/>
    <w:rsid w:val="003B596F"/>
    <w:rsid w:val="0041226D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2199"/>
    <w:rsid w:val="00654420"/>
    <w:rsid w:val="00660AD3"/>
    <w:rsid w:val="00670394"/>
    <w:rsid w:val="0067079F"/>
    <w:rsid w:val="0067790F"/>
    <w:rsid w:val="00677B7F"/>
    <w:rsid w:val="006827CF"/>
    <w:rsid w:val="006A5570"/>
    <w:rsid w:val="006A689C"/>
    <w:rsid w:val="006B3485"/>
    <w:rsid w:val="006B3D79"/>
    <w:rsid w:val="006C1243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617A"/>
    <w:rsid w:val="00807DD0"/>
    <w:rsid w:val="00833DB8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58F5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2B70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D768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16025"/>
    <w:rsid w:val="00C228EE"/>
    <w:rsid w:val="00C3428A"/>
    <w:rsid w:val="00C44F6A"/>
    <w:rsid w:val="00C47AE3"/>
    <w:rsid w:val="00C636FB"/>
    <w:rsid w:val="00C72EA6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C7F2A"/>
    <w:rsid w:val="00DD46F3"/>
    <w:rsid w:val="00DE1BFA"/>
    <w:rsid w:val="00DE56F2"/>
    <w:rsid w:val="00DF0F17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0B46"/>
    <w:rsid w:val="00F814D9"/>
    <w:rsid w:val="00F81A4E"/>
    <w:rsid w:val="00F86BA6"/>
    <w:rsid w:val="00F86FD9"/>
    <w:rsid w:val="00FA0883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  <w:style w:type="paragraph" w:customStyle="1" w:styleId="Textbezodsazen">
    <w:name w:val="_Text_bez_odsazení"/>
    <w:basedOn w:val="Normln"/>
    <w:link w:val="TextbezodsazenChar"/>
    <w:qFormat/>
    <w:rsid w:val="00AD7683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AD7683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2779DE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C72EA6"/>
    <w:rsid w:val="00E93E15"/>
    <w:rsid w:val="00F80B46"/>
    <w:rsid w:val="00F81A4E"/>
    <w:rsid w:val="00FA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130</TotalTime>
  <Pages>13</Pages>
  <Words>1792</Words>
  <Characters>10575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32</cp:revision>
  <cp:lastPrinted>2017-11-28T17:18:00Z</cp:lastPrinted>
  <dcterms:created xsi:type="dcterms:W3CDTF">2023-03-01T08:18:00Z</dcterms:created>
  <dcterms:modified xsi:type="dcterms:W3CDTF">2025-10-30T06:25:00Z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